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A975" w14:textId="77777777" w:rsidR="00107FD4" w:rsidRPr="00107FD4" w:rsidRDefault="00107FD4" w:rsidP="00107FD4">
      <w:pPr>
        <w:spacing w:after="0" w:line="240" w:lineRule="auto"/>
        <w:ind w:left="-1134"/>
        <w:jc w:val="center"/>
        <w:rPr>
          <w:rFonts w:ascii="Times New Roman" w:eastAsia="Calibri" w:hAnsi="Times New Roman" w:cs="Times New Roman"/>
          <w:b/>
          <w:sz w:val="24"/>
          <w:szCs w:val="24"/>
          <w:u w:val="single"/>
        </w:rPr>
      </w:pPr>
      <w:bookmarkStart w:id="0" w:name="_Hlk43819293"/>
      <w:r w:rsidRPr="00107FD4">
        <w:rPr>
          <w:rFonts w:ascii="Times New Roman" w:eastAsia="Calibri" w:hAnsi="Times New Roman" w:cs="Times New Roman"/>
          <w:b/>
          <w:sz w:val="24"/>
          <w:szCs w:val="24"/>
          <w:u w:val="single"/>
        </w:rPr>
        <w:t>CONSEIL MUNICIPAL</w:t>
      </w:r>
    </w:p>
    <w:p w14:paraId="1C97E4F1" w14:textId="77777777" w:rsidR="00107FD4" w:rsidRPr="00107FD4" w:rsidRDefault="00107FD4" w:rsidP="00107FD4">
      <w:pPr>
        <w:spacing w:after="0" w:line="240" w:lineRule="auto"/>
        <w:ind w:left="-1134"/>
        <w:jc w:val="center"/>
        <w:rPr>
          <w:rFonts w:ascii="Times New Roman" w:eastAsia="Calibri" w:hAnsi="Times New Roman" w:cs="Times New Roman"/>
          <w:b/>
          <w:sz w:val="24"/>
          <w:szCs w:val="24"/>
          <w:u w:val="single"/>
        </w:rPr>
      </w:pPr>
      <w:r w:rsidRPr="00107FD4">
        <w:rPr>
          <w:rFonts w:ascii="Times New Roman" w:eastAsia="Calibri" w:hAnsi="Times New Roman" w:cs="Times New Roman"/>
          <w:b/>
          <w:sz w:val="24"/>
          <w:szCs w:val="24"/>
          <w:u w:val="single"/>
        </w:rPr>
        <w:t>COMPTE-RENDU SOMMAIRE</w:t>
      </w:r>
    </w:p>
    <w:p w14:paraId="1F8E3203" w14:textId="77468845" w:rsidR="00107FD4" w:rsidRPr="00107FD4" w:rsidRDefault="00107FD4" w:rsidP="00CE3178">
      <w:pPr>
        <w:keepNext/>
        <w:tabs>
          <w:tab w:val="left" w:pos="3600"/>
          <w:tab w:val="left" w:pos="9356"/>
        </w:tabs>
        <w:spacing w:after="0" w:line="240" w:lineRule="auto"/>
        <w:ind w:left="-1134"/>
        <w:jc w:val="center"/>
        <w:outlineLvl w:val="1"/>
        <w:rPr>
          <w:rFonts w:ascii="Times New Roman" w:eastAsia="Times New Roman" w:hAnsi="Times New Roman" w:cs="Times New Roman"/>
          <w:lang w:eastAsia="fr-FR"/>
        </w:rPr>
      </w:pPr>
      <w:r w:rsidRPr="00107FD4">
        <w:rPr>
          <w:rFonts w:ascii="Times New Roman" w:eastAsia="Calibri" w:hAnsi="Times New Roman" w:cs="Times New Roman"/>
          <w:b/>
          <w:sz w:val="24"/>
          <w:szCs w:val="24"/>
          <w:u w:val="single"/>
        </w:rPr>
        <w:t xml:space="preserve">Séance du </w:t>
      </w:r>
      <w:bookmarkEnd w:id="0"/>
      <w:r w:rsidR="008563DC">
        <w:rPr>
          <w:rFonts w:ascii="Times New Roman" w:eastAsia="Calibri" w:hAnsi="Times New Roman" w:cs="Times New Roman"/>
          <w:b/>
          <w:sz w:val="24"/>
          <w:szCs w:val="24"/>
          <w:u w:val="single"/>
        </w:rPr>
        <w:t>30</w:t>
      </w:r>
      <w:r w:rsidR="00B716C6">
        <w:rPr>
          <w:rFonts w:ascii="Times New Roman" w:eastAsia="Calibri" w:hAnsi="Times New Roman" w:cs="Times New Roman"/>
          <w:b/>
          <w:sz w:val="24"/>
          <w:szCs w:val="24"/>
          <w:u w:val="single"/>
        </w:rPr>
        <w:t xml:space="preserve"> </w:t>
      </w:r>
      <w:r w:rsidR="009C35CA">
        <w:rPr>
          <w:rFonts w:ascii="Times New Roman" w:eastAsia="Calibri" w:hAnsi="Times New Roman" w:cs="Times New Roman"/>
          <w:b/>
          <w:sz w:val="24"/>
          <w:szCs w:val="24"/>
          <w:u w:val="single"/>
        </w:rPr>
        <w:t>juin</w:t>
      </w:r>
      <w:r w:rsidR="00CE3178">
        <w:rPr>
          <w:rFonts w:ascii="Times New Roman" w:eastAsia="Calibri" w:hAnsi="Times New Roman" w:cs="Times New Roman"/>
          <w:b/>
          <w:sz w:val="24"/>
          <w:szCs w:val="24"/>
          <w:u w:val="single"/>
        </w:rPr>
        <w:t xml:space="preserve"> 2022</w:t>
      </w:r>
    </w:p>
    <w:p w14:paraId="2D216493" w14:textId="77777777" w:rsidR="00107FD4" w:rsidRPr="002274FD" w:rsidRDefault="00107FD4" w:rsidP="00107FD4">
      <w:pPr>
        <w:spacing w:after="0" w:line="240" w:lineRule="auto"/>
        <w:ind w:left="-1134"/>
        <w:jc w:val="both"/>
        <w:rPr>
          <w:rFonts w:ascii="Times New Roman" w:eastAsia="Times New Roman" w:hAnsi="Times New Roman" w:cs="Times New Roman"/>
          <w:sz w:val="14"/>
          <w:szCs w:val="14"/>
          <w:lang w:eastAsia="fr-FR"/>
        </w:rPr>
      </w:pPr>
    </w:p>
    <w:p w14:paraId="78CFB9C4" w14:textId="77777777" w:rsidR="00AB6318" w:rsidRPr="00D97191" w:rsidRDefault="00AB6318" w:rsidP="00AB6318">
      <w:pPr>
        <w:spacing w:after="0" w:line="240" w:lineRule="auto"/>
        <w:ind w:left="-1134"/>
        <w:jc w:val="both"/>
        <w:rPr>
          <w:rFonts w:ascii="Arial" w:eastAsia="Calibri" w:hAnsi="Arial" w:cs="Arial"/>
          <w:i/>
          <w:iCs/>
          <w:sz w:val="6"/>
          <w:szCs w:val="20"/>
        </w:rPr>
      </w:pPr>
    </w:p>
    <w:p w14:paraId="7B740807" w14:textId="29C67EA3" w:rsidR="00B716C6" w:rsidRDefault="00B716C6" w:rsidP="00B716C6">
      <w:pPr>
        <w:spacing w:after="0" w:line="240" w:lineRule="auto"/>
        <w:ind w:left="-1134"/>
        <w:jc w:val="both"/>
        <w:rPr>
          <w:rFonts w:ascii="Arial" w:eastAsia="Times New Roman" w:hAnsi="Arial" w:cs="Arial"/>
          <w:i/>
          <w:iCs/>
          <w:sz w:val="18"/>
          <w:szCs w:val="18"/>
          <w:lang w:eastAsia="fr-FR"/>
        </w:rPr>
      </w:pPr>
      <w:r>
        <w:rPr>
          <w:rFonts w:ascii="Arial" w:eastAsia="Calibri" w:hAnsi="Arial" w:cs="Arial"/>
          <w:i/>
          <w:iCs/>
          <w:sz w:val="18"/>
          <w:szCs w:val="18"/>
        </w:rPr>
        <w:t xml:space="preserve">L’an deux mil vingt-deux et le </w:t>
      </w:r>
      <w:r w:rsidR="008563DC">
        <w:rPr>
          <w:rFonts w:ascii="Arial" w:eastAsia="Calibri" w:hAnsi="Arial" w:cs="Arial"/>
          <w:i/>
          <w:iCs/>
          <w:sz w:val="18"/>
          <w:szCs w:val="18"/>
        </w:rPr>
        <w:t>30</w:t>
      </w:r>
      <w:r>
        <w:rPr>
          <w:rFonts w:ascii="Arial" w:eastAsia="Calibri" w:hAnsi="Arial" w:cs="Arial"/>
          <w:i/>
          <w:iCs/>
          <w:sz w:val="18"/>
          <w:szCs w:val="18"/>
        </w:rPr>
        <w:t xml:space="preserve"> </w:t>
      </w:r>
      <w:r w:rsidR="009C35CA">
        <w:rPr>
          <w:rFonts w:ascii="Arial" w:eastAsia="Calibri" w:hAnsi="Arial" w:cs="Arial"/>
          <w:i/>
          <w:iCs/>
          <w:sz w:val="18"/>
          <w:szCs w:val="18"/>
        </w:rPr>
        <w:t>juin</w:t>
      </w:r>
      <w:r>
        <w:rPr>
          <w:rFonts w:ascii="Arial" w:eastAsia="Calibri" w:hAnsi="Arial" w:cs="Arial"/>
          <w:i/>
          <w:iCs/>
          <w:sz w:val="18"/>
          <w:szCs w:val="18"/>
        </w:rPr>
        <w:t xml:space="preserve"> à </w:t>
      </w:r>
      <w:r w:rsidR="008563DC">
        <w:rPr>
          <w:rFonts w:ascii="Arial" w:eastAsia="Calibri" w:hAnsi="Arial" w:cs="Arial"/>
          <w:i/>
          <w:iCs/>
          <w:sz w:val="18"/>
          <w:szCs w:val="18"/>
        </w:rPr>
        <w:t>19</w:t>
      </w:r>
      <w:r>
        <w:rPr>
          <w:rFonts w:ascii="Arial" w:eastAsia="Calibri" w:hAnsi="Arial" w:cs="Arial"/>
          <w:i/>
          <w:iCs/>
          <w:sz w:val="18"/>
          <w:szCs w:val="18"/>
        </w:rPr>
        <w:t xml:space="preserve"> heures </w:t>
      </w:r>
      <w:r w:rsidR="008563DC">
        <w:rPr>
          <w:rFonts w:ascii="Arial" w:eastAsia="Calibri" w:hAnsi="Arial" w:cs="Arial"/>
          <w:i/>
          <w:iCs/>
          <w:sz w:val="18"/>
          <w:szCs w:val="18"/>
        </w:rPr>
        <w:t>3</w:t>
      </w:r>
      <w:r>
        <w:rPr>
          <w:rFonts w:ascii="Arial" w:eastAsia="Calibri" w:hAnsi="Arial" w:cs="Arial"/>
          <w:i/>
          <w:iCs/>
          <w:sz w:val="18"/>
          <w:szCs w:val="18"/>
        </w:rPr>
        <w:t>0, l</w:t>
      </w:r>
      <w:r>
        <w:rPr>
          <w:rFonts w:ascii="Arial" w:eastAsia="Times New Roman" w:hAnsi="Arial" w:cs="Arial"/>
          <w:i/>
          <w:iCs/>
          <w:sz w:val="18"/>
          <w:szCs w:val="18"/>
          <w:lang w:eastAsia="fr-FR"/>
        </w:rPr>
        <w:t xml:space="preserve">e Conseil Municipal, légalement convoqué le </w:t>
      </w:r>
      <w:r w:rsidR="008563DC">
        <w:rPr>
          <w:rFonts w:ascii="Arial" w:eastAsia="Times New Roman" w:hAnsi="Arial" w:cs="Arial"/>
          <w:i/>
          <w:iCs/>
          <w:sz w:val="18"/>
          <w:szCs w:val="18"/>
          <w:lang w:eastAsia="fr-FR"/>
        </w:rPr>
        <w:t>20</w:t>
      </w:r>
      <w:r w:rsidR="009C35CA">
        <w:rPr>
          <w:rFonts w:ascii="Arial" w:eastAsia="Times New Roman" w:hAnsi="Arial" w:cs="Arial"/>
          <w:i/>
          <w:iCs/>
          <w:sz w:val="18"/>
          <w:szCs w:val="18"/>
          <w:lang w:eastAsia="fr-FR"/>
        </w:rPr>
        <w:t xml:space="preserve"> juin</w:t>
      </w:r>
      <w:r>
        <w:rPr>
          <w:rFonts w:ascii="Arial" w:eastAsia="Times New Roman" w:hAnsi="Arial" w:cs="Arial"/>
          <w:i/>
          <w:iCs/>
          <w:sz w:val="18"/>
          <w:szCs w:val="18"/>
          <w:lang w:eastAsia="fr-FR"/>
        </w:rPr>
        <w:t xml:space="preserve">, s’est réuni à la mairie de </w:t>
      </w:r>
      <w:proofErr w:type="spellStart"/>
      <w:r>
        <w:rPr>
          <w:rFonts w:ascii="Arial" w:eastAsia="Times New Roman" w:hAnsi="Arial" w:cs="Arial"/>
          <w:i/>
          <w:iCs/>
          <w:sz w:val="18"/>
          <w:szCs w:val="18"/>
          <w:lang w:eastAsia="fr-FR"/>
        </w:rPr>
        <w:t>Boulay</w:t>
      </w:r>
      <w:proofErr w:type="spellEnd"/>
      <w:r>
        <w:rPr>
          <w:rFonts w:ascii="Arial" w:eastAsia="Times New Roman" w:hAnsi="Arial" w:cs="Arial"/>
          <w:i/>
          <w:iCs/>
          <w:sz w:val="18"/>
          <w:szCs w:val="18"/>
          <w:lang w:eastAsia="fr-FR"/>
        </w:rPr>
        <w:t xml:space="preserve"> les Barres sous la Présidence de Monsieur Bertrand GUILLON, Maire.</w:t>
      </w:r>
    </w:p>
    <w:p w14:paraId="2D64E649" w14:textId="77777777" w:rsidR="00B716C6" w:rsidRPr="00574FB3" w:rsidRDefault="00B716C6" w:rsidP="00B716C6">
      <w:pPr>
        <w:spacing w:after="0" w:line="240" w:lineRule="auto"/>
        <w:ind w:left="-1134"/>
        <w:jc w:val="both"/>
        <w:rPr>
          <w:rFonts w:ascii="Arial" w:eastAsia="Calibri" w:hAnsi="Arial" w:cs="Arial"/>
          <w:i/>
          <w:iCs/>
          <w:sz w:val="10"/>
          <w:szCs w:val="24"/>
        </w:rPr>
      </w:pPr>
    </w:p>
    <w:p w14:paraId="535E3862" w14:textId="77777777" w:rsidR="008563DC" w:rsidRPr="00574FB3" w:rsidRDefault="008563DC" w:rsidP="008563DC">
      <w:pPr>
        <w:suppressAutoHyphens/>
        <w:overflowPunct w:val="0"/>
        <w:autoSpaceDE w:val="0"/>
        <w:spacing w:after="0" w:line="240" w:lineRule="auto"/>
        <w:ind w:left="-1134"/>
        <w:textAlignment w:val="baseline"/>
        <w:rPr>
          <w:rFonts w:ascii="Times New Roman" w:eastAsia="Times New Roman" w:hAnsi="Times New Roman" w:cs="Times New Roman"/>
          <w:lang w:eastAsia="fr-FR"/>
        </w:rPr>
      </w:pPr>
    </w:p>
    <w:p w14:paraId="60A5E58F" w14:textId="77777777" w:rsidR="008563DC" w:rsidRPr="008563DC" w:rsidRDefault="008563DC" w:rsidP="008563DC">
      <w:pPr>
        <w:spacing w:after="0" w:line="240" w:lineRule="auto"/>
        <w:ind w:left="-1134"/>
        <w:rPr>
          <w:rFonts w:ascii="Times New Roman" w:eastAsia="Times New Roman" w:hAnsi="Times New Roman" w:cs="Times New Roman"/>
          <w:b/>
          <w:bCs/>
          <w:u w:val="single"/>
          <w:lang w:eastAsia="fr-FR"/>
        </w:rPr>
      </w:pPr>
      <w:r w:rsidRPr="008563DC">
        <w:rPr>
          <w:rFonts w:ascii="Times New Roman" w:eastAsia="Times New Roman" w:hAnsi="Times New Roman" w:cs="Times New Roman"/>
          <w:b/>
          <w:bCs/>
          <w:u w:val="single"/>
          <w:lang w:eastAsia="fr-FR"/>
        </w:rPr>
        <w:t>Délibération 2022/06/02/01</w:t>
      </w:r>
      <w:r w:rsidRPr="008563DC">
        <w:rPr>
          <w:rFonts w:ascii="Times New Roman" w:eastAsia="Times New Roman" w:hAnsi="Times New Roman" w:cs="Times New Roman"/>
          <w:b/>
          <w:bCs/>
          <w:lang w:eastAsia="fr-FR"/>
        </w:rPr>
        <w:t> :</w:t>
      </w:r>
    </w:p>
    <w:p w14:paraId="5764969C" w14:textId="77777777" w:rsidR="008563DC" w:rsidRPr="008563DC" w:rsidRDefault="008563DC" w:rsidP="008563DC">
      <w:pPr>
        <w:spacing w:after="0" w:line="240" w:lineRule="auto"/>
        <w:ind w:left="-1134"/>
        <w:rPr>
          <w:rFonts w:ascii="Times New Roman" w:eastAsia="Times New Roman" w:hAnsi="Times New Roman" w:cs="Times New Roman"/>
          <w:b/>
          <w:bCs/>
          <w:iCs/>
          <w:u w:val="single"/>
          <w:lang w:eastAsia="fr-FR"/>
        </w:rPr>
      </w:pPr>
      <w:r w:rsidRPr="008563DC">
        <w:rPr>
          <w:rFonts w:ascii="Times New Roman" w:eastAsia="Times New Roman" w:hAnsi="Times New Roman" w:cs="Times New Roman"/>
          <w:b/>
          <w:bCs/>
          <w:u w:val="single"/>
          <w:lang w:eastAsia="fr-FR"/>
        </w:rPr>
        <w:t>Choix du mode de publicité des actes pris par les autorités communales à compter du 1</w:t>
      </w:r>
      <w:r w:rsidRPr="008563DC">
        <w:rPr>
          <w:rFonts w:ascii="Times New Roman" w:eastAsia="Times New Roman" w:hAnsi="Times New Roman" w:cs="Times New Roman"/>
          <w:b/>
          <w:bCs/>
          <w:u w:val="single"/>
          <w:vertAlign w:val="superscript"/>
          <w:lang w:eastAsia="fr-FR"/>
        </w:rPr>
        <w:t>er</w:t>
      </w:r>
      <w:r w:rsidRPr="008563DC">
        <w:rPr>
          <w:rFonts w:ascii="Times New Roman" w:eastAsia="Times New Roman" w:hAnsi="Times New Roman" w:cs="Times New Roman"/>
          <w:b/>
          <w:bCs/>
          <w:u w:val="single"/>
          <w:lang w:eastAsia="fr-FR"/>
        </w:rPr>
        <w:t xml:space="preserve"> juillet 2022</w:t>
      </w:r>
    </w:p>
    <w:p w14:paraId="7ECC7D62" w14:textId="63DB8E7F" w:rsidR="008563DC" w:rsidRPr="00261DEE" w:rsidRDefault="008563DC" w:rsidP="008563DC">
      <w:pPr>
        <w:spacing w:after="0" w:line="240" w:lineRule="auto"/>
        <w:ind w:left="-1134"/>
        <w:jc w:val="both"/>
        <w:rPr>
          <w:rFonts w:ascii="Times New Roman" w:eastAsia="Times New Roman" w:hAnsi="Times New Roman" w:cs="Times New Roman"/>
          <w:lang w:eastAsia="fr-FR"/>
        </w:rPr>
      </w:pPr>
      <w:r w:rsidRPr="00261DEE">
        <w:rPr>
          <w:rFonts w:ascii="Times New Roman" w:eastAsia="Times New Roman" w:hAnsi="Times New Roman" w:cs="Times New Roman"/>
          <w:lang w:eastAsia="fr-FR"/>
        </w:rPr>
        <w:tab/>
      </w:r>
      <w:r w:rsidRPr="00261DEE">
        <w:rPr>
          <w:rFonts w:ascii="Times New Roman" w:eastAsia="Times New Roman" w:hAnsi="Times New Roman" w:cs="Times New Roman"/>
          <w:color w:val="000000"/>
          <w:lang w:eastAsia="fr-FR"/>
        </w:rPr>
        <w:t xml:space="preserve">Le </w:t>
      </w:r>
      <w:r>
        <w:rPr>
          <w:rFonts w:ascii="Times New Roman" w:eastAsia="Times New Roman" w:hAnsi="Times New Roman" w:cs="Times New Roman"/>
          <w:color w:val="000000"/>
          <w:lang w:eastAsia="fr-FR"/>
        </w:rPr>
        <w:t>Maire</w:t>
      </w:r>
      <w:r w:rsidRPr="00261DEE">
        <w:rPr>
          <w:rFonts w:ascii="Times New Roman" w:eastAsia="Times New Roman" w:hAnsi="Times New Roman" w:cs="Times New Roman"/>
          <w:color w:val="000000"/>
          <w:lang w:eastAsia="fr-FR"/>
        </w:rPr>
        <w:t xml:space="preserve"> informe le C</w:t>
      </w:r>
      <w:r>
        <w:rPr>
          <w:rFonts w:ascii="Times New Roman" w:eastAsia="Times New Roman" w:hAnsi="Times New Roman" w:cs="Times New Roman"/>
          <w:color w:val="000000"/>
          <w:lang w:eastAsia="fr-FR"/>
        </w:rPr>
        <w:t>onseil Municipal</w:t>
      </w:r>
      <w:r w:rsidRPr="00261DEE">
        <w:rPr>
          <w:rFonts w:ascii="Times New Roman" w:eastAsia="Times New Roman" w:hAnsi="Times New Roman" w:cs="Times New Roman"/>
          <w:color w:val="000000"/>
          <w:lang w:eastAsia="fr-FR"/>
        </w:rPr>
        <w:t xml:space="preserve"> que la réforme de la publicité des actes des collectivités, qui sera applicable à compter du 1</w:t>
      </w:r>
      <w:r w:rsidRPr="00261DEE">
        <w:rPr>
          <w:rFonts w:ascii="Times New Roman" w:eastAsia="Times New Roman" w:hAnsi="Times New Roman" w:cs="Times New Roman"/>
          <w:color w:val="000000"/>
          <w:vertAlign w:val="superscript"/>
          <w:lang w:eastAsia="fr-FR"/>
        </w:rPr>
        <w:t>er</w:t>
      </w:r>
      <w:r w:rsidRPr="00261DEE">
        <w:rPr>
          <w:rFonts w:ascii="Times New Roman" w:eastAsia="Times New Roman" w:hAnsi="Times New Roman" w:cs="Times New Roman"/>
          <w:color w:val="000000"/>
          <w:lang w:eastAsia="fr-FR"/>
        </w:rPr>
        <w:t xml:space="preserve"> juillet 2022, a posé le principe de la publication des actes ni règlementaires ni individuels pris par les autorités communales par voie électronique. Néanmoins, il existe une dérogation pour les communes de moins de 3 500 habitants et leurs groupements qui peuvent choisir, par délibération, un autre mode de publication :</w:t>
      </w:r>
      <w:r>
        <w:rPr>
          <w:rFonts w:ascii="Times New Roman" w:eastAsia="Times New Roman" w:hAnsi="Times New Roman" w:cs="Times New Roman"/>
          <w:color w:val="000000"/>
          <w:lang w:eastAsia="fr-FR"/>
        </w:rPr>
        <w:t xml:space="preserve"> s</w:t>
      </w:r>
      <w:r w:rsidRPr="00261DEE">
        <w:rPr>
          <w:rFonts w:ascii="Times New Roman" w:eastAsia="Times New Roman" w:hAnsi="Times New Roman" w:cs="Times New Roman"/>
          <w:color w:val="000000"/>
          <w:lang w:eastAsia="fr-FR"/>
        </w:rPr>
        <w:t>oit par affichage</w:t>
      </w:r>
      <w:r>
        <w:rPr>
          <w:rFonts w:ascii="Times New Roman" w:eastAsia="Times New Roman" w:hAnsi="Times New Roman" w:cs="Times New Roman"/>
          <w:color w:val="000000"/>
          <w:lang w:eastAsia="fr-FR"/>
        </w:rPr>
        <w:t>, s</w:t>
      </w:r>
      <w:r w:rsidRPr="00261DEE">
        <w:rPr>
          <w:rFonts w:ascii="Times New Roman" w:eastAsia="Times New Roman" w:hAnsi="Times New Roman" w:cs="Times New Roman"/>
          <w:color w:val="000000"/>
          <w:lang w:eastAsia="fr-FR"/>
        </w:rPr>
        <w:t>oit par publication sur papier</w:t>
      </w:r>
      <w:r>
        <w:rPr>
          <w:rFonts w:ascii="Times New Roman" w:eastAsia="Times New Roman" w:hAnsi="Times New Roman" w:cs="Times New Roman"/>
          <w:color w:val="000000"/>
          <w:lang w:eastAsia="fr-FR"/>
        </w:rPr>
        <w:t>, s</w:t>
      </w:r>
      <w:r w:rsidRPr="00261DEE">
        <w:rPr>
          <w:rFonts w:ascii="Times New Roman" w:eastAsia="Times New Roman" w:hAnsi="Times New Roman" w:cs="Times New Roman"/>
          <w:color w:val="000000"/>
          <w:lang w:eastAsia="fr-FR"/>
        </w:rPr>
        <w:t>oit par publication sous forme électronique.</w:t>
      </w:r>
    </w:p>
    <w:p w14:paraId="297F8E3C" w14:textId="0B9509B6" w:rsidR="008563DC" w:rsidRPr="00261DEE" w:rsidRDefault="008563DC" w:rsidP="008563DC">
      <w:pPr>
        <w:spacing w:after="0" w:line="240" w:lineRule="auto"/>
        <w:ind w:left="-1134" w:firstLine="708"/>
        <w:jc w:val="both"/>
        <w:rPr>
          <w:rFonts w:ascii="Times New Roman" w:eastAsia="Times New Roman" w:hAnsi="Times New Roman" w:cs="Times New Roman"/>
          <w:lang w:eastAsia="fr-FR"/>
        </w:rPr>
      </w:pPr>
      <w:r w:rsidRPr="008563DC">
        <w:rPr>
          <w:rFonts w:ascii="Times New Roman" w:eastAsia="Times New Roman" w:hAnsi="Times New Roman" w:cs="Times New Roman"/>
          <w:color w:val="000000"/>
          <w:lang w:eastAsia="fr-FR"/>
        </w:rPr>
        <w:t>Les membres du Conseil Municipal</w:t>
      </w:r>
      <w:r>
        <w:rPr>
          <w:rFonts w:ascii="Times New Roman" w:eastAsia="Times New Roman" w:hAnsi="Times New Roman" w:cs="Times New Roman"/>
          <w:color w:val="000000"/>
          <w:lang w:eastAsia="fr-FR"/>
        </w:rPr>
        <w:t xml:space="preserve"> d</w:t>
      </w:r>
      <w:r w:rsidRPr="00261DEE">
        <w:rPr>
          <w:rFonts w:ascii="Times New Roman" w:eastAsia="Times New Roman" w:hAnsi="Times New Roman" w:cs="Times New Roman"/>
          <w:color w:val="000000"/>
          <w:lang w:eastAsia="fr-FR"/>
        </w:rPr>
        <w:t>écide</w:t>
      </w:r>
      <w:r>
        <w:rPr>
          <w:rFonts w:ascii="Times New Roman" w:eastAsia="Times New Roman" w:hAnsi="Times New Roman" w:cs="Times New Roman"/>
          <w:color w:val="000000"/>
          <w:lang w:eastAsia="fr-FR"/>
        </w:rPr>
        <w:t>nt</w:t>
      </w:r>
      <w:r w:rsidRPr="00261DEE">
        <w:rPr>
          <w:rFonts w:ascii="Times New Roman" w:eastAsia="Times New Roman" w:hAnsi="Times New Roman" w:cs="Times New Roman"/>
          <w:color w:val="000000"/>
          <w:lang w:eastAsia="fr-FR"/>
        </w:rPr>
        <w:t xml:space="preserve"> que les actes règlementaires et les actes ni règlementaires ni individuels pris par les autorités </w:t>
      </w:r>
      <w:r>
        <w:rPr>
          <w:rFonts w:ascii="Times New Roman" w:eastAsia="Times New Roman" w:hAnsi="Times New Roman" w:cs="Times New Roman"/>
          <w:color w:val="000000"/>
          <w:lang w:eastAsia="fr-FR"/>
        </w:rPr>
        <w:t>communales</w:t>
      </w:r>
      <w:r w:rsidRPr="00261DEE">
        <w:rPr>
          <w:rFonts w:ascii="Times New Roman" w:eastAsia="Times New Roman" w:hAnsi="Times New Roman" w:cs="Times New Roman"/>
          <w:color w:val="000000"/>
          <w:lang w:eastAsia="fr-FR"/>
        </w:rPr>
        <w:t xml:space="preserve"> sont publiés à compter du 1</w:t>
      </w:r>
      <w:r w:rsidRPr="00261DEE">
        <w:rPr>
          <w:rFonts w:ascii="Times New Roman" w:eastAsia="Times New Roman" w:hAnsi="Times New Roman" w:cs="Times New Roman"/>
          <w:color w:val="000000"/>
          <w:vertAlign w:val="superscript"/>
          <w:lang w:eastAsia="fr-FR"/>
        </w:rPr>
        <w:t>er</w:t>
      </w:r>
      <w:r w:rsidRPr="00261DEE">
        <w:rPr>
          <w:rFonts w:ascii="Times New Roman" w:eastAsia="Times New Roman" w:hAnsi="Times New Roman" w:cs="Times New Roman"/>
          <w:color w:val="000000"/>
          <w:lang w:eastAsia="fr-FR"/>
        </w:rPr>
        <w:t xml:space="preserve"> juillet 2022 par publication </w:t>
      </w:r>
      <w:r w:rsidRPr="00261DEE">
        <w:rPr>
          <w:rFonts w:ascii="Times New Roman" w:eastAsia="Times New Roman" w:hAnsi="Times New Roman" w:cs="Times New Roman"/>
          <w:lang w:eastAsia="fr-FR"/>
        </w:rPr>
        <w:t xml:space="preserve">papier, à disposition </w:t>
      </w:r>
      <w:r>
        <w:rPr>
          <w:rFonts w:ascii="Times New Roman" w:eastAsia="Times New Roman" w:hAnsi="Times New Roman" w:cs="Times New Roman"/>
          <w:lang w:eastAsia="fr-FR"/>
        </w:rPr>
        <w:t xml:space="preserve">à la </w:t>
      </w:r>
      <w:r w:rsidRPr="00261DEE">
        <w:rPr>
          <w:rFonts w:ascii="Times New Roman" w:eastAsia="Times New Roman" w:hAnsi="Times New Roman" w:cs="Times New Roman"/>
          <w:lang w:eastAsia="fr-FR"/>
        </w:rPr>
        <w:t xml:space="preserve">Mairie de </w:t>
      </w:r>
      <w:proofErr w:type="spellStart"/>
      <w:r w:rsidRPr="00261DEE">
        <w:rPr>
          <w:rFonts w:ascii="Times New Roman" w:eastAsia="Times New Roman" w:hAnsi="Times New Roman" w:cs="Times New Roman"/>
          <w:lang w:eastAsia="fr-FR"/>
        </w:rPr>
        <w:t>Boulay</w:t>
      </w:r>
      <w:proofErr w:type="spellEnd"/>
      <w:r w:rsidRPr="00261DEE">
        <w:rPr>
          <w:rFonts w:ascii="Times New Roman" w:eastAsia="Times New Roman" w:hAnsi="Times New Roman" w:cs="Times New Roman"/>
          <w:lang w:eastAsia="fr-FR"/>
        </w:rPr>
        <w:t xml:space="preserve"> les Barres, aux horaires d’ouverture</w:t>
      </w:r>
      <w:r>
        <w:rPr>
          <w:rFonts w:ascii="Times New Roman" w:eastAsia="Times New Roman" w:hAnsi="Times New Roman" w:cs="Times New Roman"/>
          <w:lang w:eastAsia="fr-FR"/>
        </w:rPr>
        <w:t xml:space="preserve"> de la Mairie</w:t>
      </w:r>
      <w:r w:rsidRPr="00261DEE">
        <w:rPr>
          <w:rFonts w:ascii="Times New Roman" w:eastAsia="Times New Roman" w:hAnsi="Times New Roman" w:cs="Times New Roman"/>
          <w:lang w:eastAsia="fr-FR"/>
        </w:rPr>
        <w:t>.</w:t>
      </w:r>
    </w:p>
    <w:p w14:paraId="1D805EE1" w14:textId="77777777" w:rsidR="008563DC" w:rsidRDefault="008563DC" w:rsidP="008563DC">
      <w:pPr>
        <w:spacing w:after="0" w:line="240" w:lineRule="auto"/>
        <w:ind w:left="-1134" w:firstLine="5670"/>
        <w:rPr>
          <w:rFonts w:ascii="Arial" w:eastAsia="Times New Roman" w:hAnsi="Arial" w:cs="Times New Roman"/>
          <w:lang w:eastAsia="fr-FR"/>
        </w:rPr>
      </w:pPr>
    </w:p>
    <w:p w14:paraId="3C57540F" w14:textId="7D4098F0" w:rsidR="00B716C6" w:rsidRDefault="00B716C6" w:rsidP="00AB6318">
      <w:pPr>
        <w:spacing w:after="0" w:line="240" w:lineRule="auto"/>
        <w:ind w:left="-1134"/>
        <w:jc w:val="both"/>
        <w:rPr>
          <w:rFonts w:ascii="Times New Roman" w:eastAsia="Times New Roman" w:hAnsi="Times New Roman" w:cs="Times New Roman"/>
          <w:lang w:eastAsia="fr-FR"/>
        </w:rPr>
      </w:pPr>
    </w:p>
    <w:p w14:paraId="3238390F" w14:textId="31F1B051" w:rsidR="00B716C6" w:rsidRDefault="00B716C6" w:rsidP="00AB6318">
      <w:pPr>
        <w:spacing w:after="0" w:line="240" w:lineRule="auto"/>
        <w:ind w:left="-1134"/>
        <w:jc w:val="both"/>
        <w:rPr>
          <w:rFonts w:ascii="Times New Roman" w:eastAsia="Times New Roman" w:hAnsi="Times New Roman" w:cs="Times New Roman"/>
          <w:lang w:eastAsia="fr-FR"/>
        </w:rPr>
      </w:pPr>
    </w:p>
    <w:p w14:paraId="2005F24A" w14:textId="1F2CB2B6" w:rsidR="00B716C6" w:rsidRDefault="00B716C6" w:rsidP="00AB6318">
      <w:pPr>
        <w:spacing w:after="0" w:line="240" w:lineRule="auto"/>
        <w:ind w:left="-1134"/>
        <w:jc w:val="both"/>
        <w:rPr>
          <w:rFonts w:ascii="Times New Roman" w:eastAsia="Times New Roman" w:hAnsi="Times New Roman" w:cs="Times New Roman"/>
          <w:lang w:eastAsia="fr-FR"/>
        </w:rPr>
      </w:pPr>
    </w:p>
    <w:p w14:paraId="10D0C1F1" w14:textId="33ACFB84" w:rsidR="00B716C6" w:rsidRDefault="00B716C6" w:rsidP="00AB6318">
      <w:pPr>
        <w:spacing w:after="0" w:line="240" w:lineRule="auto"/>
        <w:ind w:left="-1134"/>
        <w:jc w:val="both"/>
        <w:rPr>
          <w:rFonts w:ascii="Times New Roman" w:eastAsia="Times New Roman" w:hAnsi="Times New Roman" w:cs="Times New Roman"/>
          <w:lang w:eastAsia="fr-FR"/>
        </w:rPr>
      </w:pPr>
    </w:p>
    <w:p w14:paraId="0E39BCF1" w14:textId="58120FB0" w:rsidR="00B716C6" w:rsidRDefault="00B716C6" w:rsidP="00AB6318">
      <w:pPr>
        <w:spacing w:after="0" w:line="240" w:lineRule="auto"/>
        <w:ind w:left="-1134"/>
        <w:jc w:val="both"/>
        <w:rPr>
          <w:rFonts w:ascii="Times New Roman" w:eastAsia="Times New Roman" w:hAnsi="Times New Roman" w:cs="Times New Roman"/>
          <w:lang w:eastAsia="fr-FR"/>
        </w:rPr>
      </w:pPr>
    </w:p>
    <w:p w14:paraId="47F0BE3C" w14:textId="79BEE1D4" w:rsidR="00B716C6" w:rsidRDefault="00B716C6" w:rsidP="00AB6318">
      <w:pPr>
        <w:spacing w:after="0" w:line="240" w:lineRule="auto"/>
        <w:ind w:left="-1134"/>
        <w:jc w:val="both"/>
        <w:rPr>
          <w:rFonts w:ascii="Times New Roman" w:eastAsia="Times New Roman" w:hAnsi="Times New Roman" w:cs="Times New Roman"/>
          <w:lang w:eastAsia="fr-FR"/>
        </w:rPr>
      </w:pPr>
    </w:p>
    <w:p w14:paraId="2AEA80A5" w14:textId="015612E3" w:rsidR="00B716C6" w:rsidRDefault="00B716C6" w:rsidP="00AB6318">
      <w:pPr>
        <w:spacing w:after="0" w:line="240" w:lineRule="auto"/>
        <w:ind w:left="-1134"/>
        <w:jc w:val="both"/>
        <w:rPr>
          <w:rFonts w:ascii="Times New Roman" w:eastAsia="Times New Roman" w:hAnsi="Times New Roman" w:cs="Times New Roman"/>
          <w:lang w:eastAsia="fr-FR"/>
        </w:rPr>
      </w:pPr>
    </w:p>
    <w:p w14:paraId="5E1F32E1" w14:textId="6DEFC637" w:rsidR="00B716C6" w:rsidRDefault="00B716C6" w:rsidP="00AB6318">
      <w:pPr>
        <w:spacing w:after="0" w:line="240" w:lineRule="auto"/>
        <w:ind w:left="-1134"/>
        <w:jc w:val="both"/>
        <w:rPr>
          <w:rFonts w:ascii="Times New Roman" w:eastAsia="Times New Roman" w:hAnsi="Times New Roman" w:cs="Times New Roman"/>
          <w:lang w:eastAsia="fr-FR"/>
        </w:rPr>
      </w:pPr>
    </w:p>
    <w:p w14:paraId="2294278A" w14:textId="28BDA0D7" w:rsidR="00B716C6" w:rsidRDefault="00B716C6" w:rsidP="00AB6318">
      <w:pPr>
        <w:spacing w:after="0" w:line="240" w:lineRule="auto"/>
        <w:ind w:left="-1134"/>
        <w:jc w:val="both"/>
        <w:rPr>
          <w:rFonts w:ascii="Times New Roman" w:eastAsia="Times New Roman" w:hAnsi="Times New Roman" w:cs="Times New Roman"/>
          <w:lang w:eastAsia="fr-FR"/>
        </w:rPr>
      </w:pPr>
    </w:p>
    <w:p w14:paraId="0DD02B6E" w14:textId="061ECDD7" w:rsidR="00B716C6" w:rsidRDefault="00B716C6" w:rsidP="00AB6318">
      <w:pPr>
        <w:spacing w:after="0" w:line="240" w:lineRule="auto"/>
        <w:ind w:left="-1134"/>
        <w:jc w:val="both"/>
        <w:rPr>
          <w:rFonts w:ascii="Times New Roman" w:eastAsia="Times New Roman" w:hAnsi="Times New Roman" w:cs="Times New Roman"/>
          <w:lang w:eastAsia="fr-FR"/>
        </w:rPr>
      </w:pPr>
    </w:p>
    <w:p w14:paraId="66CB7164" w14:textId="25CA03B0" w:rsidR="00B716C6" w:rsidRDefault="00B716C6" w:rsidP="00AB6318">
      <w:pPr>
        <w:spacing w:after="0" w:line="240" w:lineRule="auto"/>
        <w:ind w:left="-1134"/>
        <w:jc w:val="both"/>
        <w:rPr>
          <w:rFonts w:ascii="Times New Roman" w:eastAsia="Times New Roman" w:hAnsi="Times New Roman" w:cs="Times New Roman"/>
          <w:lang w:eastAsia="fr-FR"/>
        </w:rPr>
      </w:pPr>
    </w:p>
    <w:p w14:paraId="51FC422A" w14:textId="55832D2F" w:rsidR="00B716C6" w:rsidRDefault="00B716C6" w:rsidP="00AB6318">
      <w:pPr>
        <w:spacing w:after="0" w:line="240" w:lineRule="auto"/>
        <w:ind w:left="-1134"/>
        <w:jc w:val="both"/>
        <w:rPr>
          <w:rFonts w:ascii="Times New Roman" w:eastAsia="Times New Roman" w:hAnsi="Times New Roman" w:cs="Times New Roman"/>
          <w:lang w:eastAsia="fr-FR"/>
        </w:rPr>
      </w:pPr>
    </w:p>
    <w:p w14:paraId="24693B71" w14:textId="741A2FF2" w:rsidR="00B716C6" w:rsidRDefault="00B716C6" w:rsidP="00AB6318">
      <w:pPr>
        <w:spacing w:after="0" w:line="240" w:lineRule="auto"/>
        <w:ind w:left="-1134"/>
        <w:jc w:val="both"/>
        <w:rPr>
          <w:rFonts w:ascii="Times New Roman" w:eastAsia="Times New Roman" w:hAnsi="Times New Roman" w:cs="Times New Roman"/>
          <w:lang w:eastAsia="fr-FR"/>
        </w:rPr>
      </w:pPr>
    </w:p>
    <w:p w14:paraId="2BAE4536" w14:textId="57A1EA7A" w:rsidR="00B716C6" w:rsidRDefault="00B716C6" w:rsidP="00AB6318">
      <w:pPr>
        <w:spacing w:after="0" w:line="240" w:lineRule="auto"/>
        <w:ind w:left="-1134"/>
        <w:jc w:val="both"/>
        <w:rPr>
          <w:rFonts w:ascii="Times New Roman" w:eastAsia="Times New Roman" w:hAnsi="Times New Roman" w:cs="Times New Roman"/>
          <w:lang w:eastAsia="fr-FR"/>
        </w:rPr>
      </w:pPr>
    </w:p>
    <w:p w14:paraId="79AD3D8F" w14:textId="061F7EBB" w:rsidR="00B716C6" w:rsidRDefault="00B716C6" w:rsidP="00AB6318">
      <w:pPr>
        <w:spacing w:after="0" w:line="240" w:lineRule="auto"/>
        <w:ind w:left="-1134"/>
        <w:jc w:val="both"/>
        <w:rPr>
          <w:rFonts w:ascii="Times New Roman" w:eastAsia="Times New Roman" w:hAnsi="Times New Roman" w:cs="Times New Roman"/>
          <w:lang w:eastAsia="fr-FR"/>
        </w:rPr>
      </w:pPr>
    </w:p>
    <w:p w14:paraId="014D6F14" w14:textId="12AB0D03" w:rsidR="00B716C6" w:rsidRDefault="00B716C6" w:rsidP="00AB6318">
      <w:pPr>
        <w:spacing w:after="0" w:line="240" w:lineRule="auto"/>
        <w:ind w:left="-1134"/>
        <w:jc w:val="both"/>
        <w:rPr>
          <w:rFonts w:ascii="Times New Roman" w:eastAsia="Times New Roman" w:hAnsi="Times New Roman" w:cs="Times New Roman"/>
          <w:lang w:eastAsia="fr-FR"/>
        </w:rPr>
      </w:pPr>
    </w:p>
    <w:p w14:paraId="471EEF27" w14:textId="08C97FF4" w:rsidR="00B716C6" w:rsidRDefault="00B716C6" w:rsidP="00AB6318">
      <w:pPr>
        <w:spacing w:after="0" w:line="240" w:lineRule="auto"/>
        <w:ind w:left="-1134"/>
        <w:jc w:val="both"/>
        <w:rPr>
          <w:rFonts w:ascii="Times New Roman" w:eastAsia="Times New Roman" w:hAnsi="Times New Roman" w:cs="Times New Roman"/>
          <w:lang w:eastAsia="fr-FR"/>
        </w:rPr>
      </w:pPr>
    </w:p>
    <w:p w14:paraId="353E6817" w14:textId="362C19E4" w:rsidR="00B716C6" w:rsidRDefault="00B716C6" w:rsidP="00AB6318">
      <w:pPr>
        <w:spacing w:after="0" w:line="240" w:lineRule="auto"/>
        <w:ind w:left="-1134"/>
        <w:jc w:val="both"/>
        <w:rPr>
          <w:rFonts w:ascii="Times New Roman" w:eastAsia="Times New Roman" w:hAnsi="Times New Roman" w:cs="Times New Roman"/>
          <w:lang w:eastAsia="fr-FR"/>
        </w:rPr>
      </w:pPr>
    </w:p>
    <w:p w14:paraId="54EA0A02" w14:textId="318EC1D3" w:rsidR="00B716C6" w:rsidRDefault="00B716C6" w:rsidP="00AB6318">
      <w:pPr>
        <w:spacing w:after="0" w:line="240" w:lineRule="auto"/>
        <w:ind w:left="-1134"/>
        <w:jc w:val="both"/>
        <w:rPr>
          <w:rFonts w:ascii="Times New Roman" w:eastAsia="Times New Roman" w:hAnsi="Times New Roman" w:cs="Times New Roman"/>
          <w:lang w:eastAsia="fr-FR"/>
        </w:rPr>
      </w:pPr>
    </w:p>
    <w:p w14:paraId="4CAE7FFD" w14:textId="5D70D98F" w:rsidR="00B716C6" w:rsidRDefault="00B716C6" w:rsidP="00AB6318">
      <w:pPr>
        <w:spacing w:after="0" w:line="240" w:lineRule="auto"/>
        <w:ind w:left="-1134"/>
        <w:jc w:val="both"/>
        <w:rPr>
          <w:rFonts w:ascii="Times New Roman" w:eastAsia="Times New Roman" w:hAnsi="Times New Roman" w:cs="Times New Roman"/>
          <w:lang w:eastAsia="fr-FR"/>
        </w:rPr>
      </w:pPr>
    </w:p>
    <w:p w14:paraId="4D573C2F" w14:textId="26ACACDE" w:rsidR="00B716C6" w:rsidRDefault="00B716C6" w:rsidP="00AB6318">
      <w:pPr>
        <w:spacing w:after="0" w:line="240" w:lineRule="auto"/>
        <w:ind w:left="-1134"/>
        <w:jc w:val="both"/>
        <w:rPr>
          <w:rFonts w:ascii="Times New Roman" w:eastAsia="Times New Roman" w:hAnsi="Times New Roman" w:cs="Times New Roman"/>
          <w:lang w:eastAsia="fr-FR"/>
        </w:rPr>
      </w:pPr>
    </w:p>
    <w:p w14:paraId="497099AA" w14:textId="7FC3E080" w:rsidR="00B716C6" w:rsidRDefault="00B716C6" w:rsidP="00AB6318">
      <w:pPr>
        <w:spacing w:after="0" w:line="240" w:lineRule="auto"/>
        <w:ind w:left="-1134"/>
        <w:jc w:val="both"/>
        <w:rPr>
          <w:rFonts w:ascii="Times New Roman" w:eastAsia="Times New Roman" w:hAnsi="Times New Roman" w:cs="Times New Roman"/>
          <w:lang w:eastAsia="fr-FR"/>
        </w:rPr>
      </w:pPr>
    </w:p>
    <w:p w14:paraId="18889539" w14:textId="4AD175F6" w:rsidR="00B716C6" w:rsidRDefault="00B716C6" w:rsidP="00AB6318">
      <w:pPr>
        <w:spacing w:after="0" w:line="240" w:lineRule="auto"/>
        <w:ind w:left="-1134"/>
        <w:jc w:val="both"/>
        <w:rPr>
          <w:rFonts w:ascii="Times New Roman" w:eastAsia="Times New Roman" w:hAnsi="Times New Roman" w:cs="Times New Roman"/>
          <w:lang w:eastAsia="fr-FR"/>
        </w:rPr>
      </w:pPr>
    </w:p>
    <w:p w14:paraId="60A7386E" w14:textId="0A2CBA8B" w:rsidR="00B716C6" w:rsidRDefault="00B716C6" w:rsidP="00AB6318">
      <w:pPr>
        <w:spacing w:after="0" w:line="240" w:lineRule="auto"/>
        <w:ind w:left="-1134"/>
        <w:jc w:val="both"/>
        <w:rPr>
          <w:rFonts w:ascii="Times New Roman" w:eastAsia="Times New Roman" w:hAnsi="Times New Roman" w:cs="Times New Roman"/>
          <w:lang w:eastAsia="fr-FR"/>
        </w:rPr>
      </w:pPr>
    </w:p>
    <w:p w14:paraId="70FD0D28" w14:textId="36EEAD3F" w:rsidR="00B716C6" w:rsidRDefault="00B716C6" w:rsidP="00AB6318">
      <w:pPr>
        <w:spacing w:after="0" w:line="240" w:lineRule="auto"/>
        <w:ind w:left="-1134"/>
        <w:jc w:val="both"/>
        <w:rPr>
          <w:rFonts w:ascii="Times New Roman" w:eastAsia="Times New Roman" w:hAnsi="Times New Roman" w:cs="Times New Roman"/>
          <w:lang w:eastAsia="fr-FR"/>
        </w:rPr>
      </w:pPr>
    </w:p>
    <w:p w14:paraId="7D790B25" w14:textId="27AD92AA" w:rsidR="00B716C6" w:rsidRDefault="00B716C6" w:rsidP="00AB6318">
      <w:pPr>
        <w:spacing w:after="0" w:line="240" w:lineRule="auto"/>
        <w:ind w:left="-1134"/>
        <w:jc w:val="both"/>
        <w:rPr>
          <w:rFonts w:ascii="Times New Roman" w:eastAsia="Times New Roman" w:hAnsi="Times New Roman" w:cs="Times New Roman"/>
          <w:lang w:eastAsia="fr-FR"/>
        </w:rPr>
      </w:pPr>
    </w:p>
    <w:p w14:paraId="48E03FED" w14:textId="5E013B77" w:rsidR="00B716C6" w:rsidRDefault="00B716C6" w:rsidP="00AB6318">
      <w:pPr>
        <w:spacing w:after="0" w:line="240" w:lineRule="auto"/>
        <w:ind w:left="-1134"/>
        <w:jc w:val="both"/>
        <w:rPr>
          <w:rFonts w:ascii="Times New Roman" w:eastAsia="Times New Roman" w:hAnsi="Times New Roman" w:cs="Times New Roman"/>
          <w:lang w:eastAsia="fr-FR"/>
        </w:rPr>
      </w:pPr>
    </w:p>
    <w:p w14:paraId="7053324C" w14:textId="42BD874B" w:rsidR="00B716C6" w:rsidRDefault="00B716C6" w:rsidP="00AB6318">
      <w:pPr>
        <w:spacing w:after="0" w:line="240" w:lineRule="auto"/>
        <w:ind w:left="-1134"/>
        <w:jc w:val="both"/>
        <w:rPr>
          <w:rFonts w:ascii="Times New Roman" w:eastAsia="Times New Roman" w:hAnsi="Times New Roman" w:cs="Times New Roman"/>
          <w:lang w:eastAsia="fr-FR"/>
        </w:rPr>
      </w:pPr>
    </w:p>
    <w:p w14:paraId="7BFC217B" w14:textId="129D78B4" w:rsidR="00B716C6" w:rsidRDefault="00B716C6" w:rsidP="00AB6318">
      <w:pPr>
        <w:spacing w:after="0" w:line="240" w:lineRule="auto"/>
        <w:ind w:left="-1134"/>
        <w:jc w:val="both"/>
        <w:rPr>
          <w:rFonts w:ascii="Times New Roman" w:eastAsia="Times New Roman" w:hAnsi="Times New Roman" w:cs="Times New Roman"/>
          <w:lang w:eastAsia="fr-FR"/>
        </w:rPr>
      </w:pPr>
    </w:p>
    <w:p w14:paraId="3E2C3F2C" w14:textId="42805426" w:rsidR="00B716C6" w:rsidRDefault="00B716C6" w:rsidP="00AB6318">
      <w:pPr>
        <w:spacing w:after="0" w:line="240" w:lineRule="auto"/>
        <w:ind w:left="-1134"/>
        <w:jc w:val="both"/>
        <w:rPr>
          <w:rFonts w:ascii="Times New Roman" w:eastAsia="Times New Roman" w:hAnsi="Times New Roman" w:cs="Times New Roman"/>
          <w:lang w:eastAsia="fr-FR"/>
        </w:rPr>
      </w:pPr>
    </w:p>
    <w:p w14:paraId="5029157D" w14:textId="532A3486" w:rsidR="00B716C6" w:rsidRDefault="00B716C6" w:rsidP="00AB6318">
      <w:pPr>
        <w:spacing w:after="0" w:line="240" w:lineRule="auto"/>
        <w:ind w:left="-1134"/>
        <w:jc w:val="both"/>
        <w:rPr>
          <w:rFonts w:ascii="Times New Roman" w:eastAsia="Times New Roman" w:hAnsi="Times New Roman" w:cs="Times New Roman"/>
          <w:lang w:eastAsia="fr-FR"/>
        </w:rPr>
      </w:pPr>
    </w:p>
    <w:p w14:paraId="152DE9E6" w14:textId="1D72E1A4" w:rsidR="00B716C6" w:rsidRDefault="00B716C6" w:rsidP="00AB6318">
      <w:pPr>
        <w:spacing w:after="0" w:line="240" w:lineRule="auto"/>
        <w:ind w:left="-1134"/>
        <w:jc w:val="both"/>
        <w:rPr>
          <w:rFonts w:ascii="Times New Roman" w:eastAsia="Times New Roman" w:hAnsi="Times New Roman" w:cs="Times New Roman"/>
          <w:lang w:eastAsia="fr-FR"/>
        </w:rPr>
      </w:pPr>
    </w:p>
    <w:p w14:paraId="5B47162F" w14:textId="512AFF76" w:rsidR="00B716C6" w:rsidRDefault="00B716C6" w:rsidP="00AB6318">
      <w:pPr>
        <w:spacing w:after="0" w:line="240" w:lineRule="auto"/>
        <w:ind w:left="-1134"/>
        <w:jc w:val="both"/>
        <w:rPr>
          <w:rFonts w:ascii="Times New Roman" w:eastAsia="Times New Roman" w:hAnsi="Times New Roman" w:cs="Times New Roman"/>
          <w:lang w:eastAsia="fr-FR"/>
        </w:rPr>
      </w:pPr>
    </w:p>
    <w:p w14:paraId="79972B67" w14:textId="77777777" w:rsidR="00B716C6" w:rsidRDefault="00B716C6" w:rsidP="00AB6318">
      <w:pPr>
        <w:spacing w:after="0" w:line="240" w:lineRule="auto"/>
        <w:ind w:left="-1134"/>
        <w:jc w:val="both"/>
        <w:rPr>
          <w:rFonts w:ascii="Times New Roman" w:eastAsia="Times New Roman" w:hAnsi="Times New Roman" w:cs="Times New Roman"/>
          <w:lang w:eastAsia="fr-FR"/>
        </w:rPr>
      </w:pPr>
    </w:p>
    <w:p w14:paraId="19F0DD38" w14:textId="3CA043FC" w:rsidR="005D5B58" w:rsidRPr="00B716C6" w:rsidRDefault="002274FD" w:rsidP="002274FD">
      <w:pPr>
        <w:spacing w:after="120" w:line="240" w:lineRule="auto"/>
        <w:ind w:left="-1134"/>
        <w:jc w:val="center"/>
        <w:rPr>
          <w:sz w:val="24"/>
          <w:szCs w:val="24"/>
        </w:rPr>
      </w:pPr>
      <w:r w:rsidRPr="00B716C6">
        <w:rPr>
          <w:rFonts w:ascii="Times New Roman" w:eastAsia="Times New Roman" w:hAnsi="Times New Roman" w:cs="Times New Roman"/>
          <w:b/>
          <w:sz w:val="20"/>
          <w:szCs w:val="20"/>
          <w:u w:val="single"/>
          <w:lang w:eastAsia="fr-FR"/>
        </w:rPr>
        <w:t>A</w:t>
      </w:r>
      <w:r w:rsidR="00107FD4" w:rsidRPr="00B716C6">
        <w:rPr>
          <w:rFonts w:ascii="Times New Roman" w:eastAsia="Times New Roman" w:hAnsi="Times New Roman" w:cs="Times New Roman"/>
          <w:b/>
          <w:sz w:val="20"/>
          <w:szCs w:val="20"/>
          <w:u w:val="single"/>
          <w:lang w:eastAsia="fr-FR"/>
        </w:rPr>
        <w:t>ffiché en exécution de l’article L 2121-25 du code Général des Collectivités Territoriales</w:t>
      </w:r>
    </w:p>
    <w:sectPr w:rsidR="005D5B58" w:rsidRPr="00B716C6" w:rsidSect="002274FD">
      <w:footerReference w:type="even" r:id="rId7"/>
      <w:footnotePr>
        <w:pos w:val="beneathText"/>
      </w:footnotePr>
      <w:pgSz w:w="11905" w:h="16837" w:code="9"/>
      <w:pgMar w:top="568" w:right="1132" w:bottom="284"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3B49" w14:textId="77777777" w:rsidR="006E188B" w:rsidRDefault="0003324B">
      <w:pPr>
        <w:spacing w:after="0" w:line="240" w:lineRule="auto"/>
      </w:pPr>
      <w:r>
        <w:separator/>
      </w:r>
    </w:p>
  </w:endnote>
  <w:endnote w:type="continuationSeparator" w:id="0">
    <w:p w14:paraId="618850AD" w14:textId="77777777" w:rsidR="006E188B" w:rsidRDefault="0003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E649" w14:textId="77777777" w:rsidR="001843E0" w:rsidRDefault="00780342" w:rsidP="001608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B337D7" w14:textId="77777777" w:rsidR="001843E0" w:rsidRDefault="005B5C3C" w:rsidP="0016082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0118" w14:textId="77777777" w:rsidR="006E188B" w:rsidRDefault="0003324B">
      <w:pPr>
        <w:spacing w:after="0" w:line="240" w:lineRule="auto"/>
      </w:pPr>
      <w:r>
        <w:separator/>
      </w:r>
    </w:p>
  </w:footnote>
  <w:footnote w:type="continuationSeparator" w:id="0">
    <w:p w14:paraId="2C3BA1BA" w14:textId="77777777" w:rsidR="006E188B" w:rsidRDefault="00033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726391B"/>
    <w:multiLevelType w:val="hybridMultilevel"/>
    <w:tmpl w:val="7B6AF19C"/>
    <w:lvl w:ilvl="0" w:tplc="6B06516A">
      <w:numFmt w:val="bullet"/>
      <w:lvlText w:val="-"/>
      <w:lvlJc w:val="left"/>
      <w:pPr>
        <w:ind w:left="720" w:hanging="360"/>
      </w:pPr>
      <w:rPr>
        <w:rFonts w:ascii="Garamond" w:eastAsiaTheme="minorHAnsi" w:hAnsi="Garamond" w:cstheme="minorBid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BAB0563"/>
    <w:multiLevelType w:val="hybridMultilevel"/>
    <w:tmpl w:val="9E9088D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3" w15:restartNumberingAfterBreak="0">
    <w:nsid w:val="637A15C6"/>
    <w:multiLevelType w:val="hybridMultilevel"/>
    <w:tmpl w:val="1EA85366"/>
    <w:lvl w:ilvl="0" w:tplc="0658C5CE">
      <w:start w:val="1"/>
      <w:numFmt w:val="bullet"/>
      <w:lvlText w:val="-"/>
      <w:lvlJc w:val="left"/>
      <w:pPr>
        <w:ind w:left="-774" w:hanging="360"/>
      </w:pPr>
      <w:rPr>
        <w:rFonts w:ascii="Times New Roman" w:eastAsia="Times New Roman" w:hAnsi="Times New Roman" w:cs="Times New Roman"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16cid:durableId="1766917239">
    <w:abstractNumId w:val="0"/>
  </w:num>
  <w:num w:numId="2" w16cid:durableId="721563363">
    <w:abstractNumId w:val="1"/>
  </w:num>
  <w:num w:numId="3" w16cid:durableId="30618406">
    <w:abstractNumId w:val="2"/>
  </w:num>
  <w:num w:numId="4" w16cid:durableId="1877541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D4"/>
    <w:rsid w:val="0003324B"/>
    <w:rsid w:val="00047399"/>
    <w:rsid w:val="00107FD4"/>
    <w:rsid w:val="001C1195"/>
    <w:rsid w:val="002274FD"/>
    <w:rsid w:val="004C54C7"/>
    <w:rsid w:val="005678C8"/>
    <w:rsid w:val="005B5C3C"/>
    <w:rsid w:val="005D5B58"/>
    <w:rsid w:val="005D6B2D"/>
    <w:rsid w:val="0060643D"/>
    <w:rsid w:val="006563E1"/>
    <w:rsid w:val="006E188B"/>
    <w:rsid w:val="00780342"/>
    <w:rsid w:val="008563DC"/>
    <w:rsid w:val="008C6735"/>
    <w:rsid w:val="008E1B9B"/>
    <w:rsid w:val="009C35CA"/>
    <w:rsid w:val="00A80599"/>
    <w:rsid w:val="00AB6318"/>
    <w:rsid w:val="00AC247E"/>
    <w:rsid w:val="00AC5EB9"/>
    <w:rsid w:val="00B716C6"/>
    <w:rsid w:val="00B827CD"/>
    <w:rsid w:val="00BC2B6C"/>
    <w:rsid w:val="00C062C6"/>
    <w:rsid w:val="00CE3178"/>
    <w:rsid w:val="00F20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831C"/>
  <w15:chartTrackingRefBased/>
  <w15:docId w15:val="{663CA828-3990-46B1-A221-D9C730BD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107F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07FD4"/>
  </w:style>
  <w:style w:type="character" w:styleId="Numrodepage">
    <w:name w:val="page number"/>
    <w:basedOn w:val="Policepardfaut"/>
    <w:rsid w:val="00107FD4"/>
  </w:style>
  <w:style w:type="paragraph" w:styleId="Paragraphedeliste">
    <w:name w:val="List Paragraph"/>
    <w:basedOn w:val="Normal"/>
    <w:uiPriority w:val="34"/>
    <w:qFormat/>
    <w:rsid w:val="00CE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440">
      <w:bodyDiv w:val="1"/>
      <w:marLeft w:val="0"/>
      <w:marRight w:val="0"/>
      <w:marTop w:val="0"/>
      <w:marBottom w:val="0"/>
      <w:divBdr>
        <w:top w:val="none" w:sz="0" w:space="0" w:color="auto"/>
        <w:left w:val="none" w:sz="0" w:space="0" w:color="auto"/>
        <w:bottom w:val="none" w:sz="0" w:space="0" w:color="auto"/>
        <w:right w:val="none" w:sz="0" w:space="0" w:color="auto"/>
      </w:divBdr>
    </w:div>
    <w:div w:id="9068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MABOULBA .</dc:creator>
  <cp:keywords/>
  <dc:description/>
  <cp:lastModifiedBy>MABOULBA .</cp:lastModifiedBy>
  <cp:revision>2</cp:revision>
  <cp:lastPrinted>2022-07-07T17:46:00Z</cp:lastPrinted>
  <dcterms:created xsi:type="dcterms:W3CDTF">2022-07-07T17:46:00Z</dcterms:created>
  <dcterms:modified xsi:type="dcterms:W3CDTF">2022-07-07T17:46:00Z</dcterms:modified>
</cp:coreProperties>
</file>